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973BFD" w:rsidRPr="002222BD" w:rsidTr="00AC59AC">
        <w:tc>
          <w:tcPr>
            <w:tcW w:w="3622" w:type="dxa"/>
          </w:tcPr>
          <w:p w:rsidR="00973BFD" w:rsidRPr="00973BFD" w:rsidRDefault="00D3759D" w:rsidP="00973BFD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>EAN 5901804191039</w:t>
            </w:r>
          </w:p>
        </w:tc>
        <w:tc>
          <w:tcPr>
            <w:tcW w:w="5440" w:type="dxa"/>
          </w:tcPr>
          <w:p w:rsidR="00973BFD" w:rsidRPr="00973BFD" w:rsidRDefault="00D3759D" w:rsidP="00D3759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="009F7B61" w:rsidRPr="009F7B61">
              <w:rPr>
                <w:lang w:val="en-GB"/>
              </w:rPr>
              <w:t xml:space="preserve"> NUMBER</w:t>
            </w:r>
            <w:r w:rsidR="00973BFD">
              <w:rPr>
                <w:lang w:val="en-GB"/>
              </w:rPr>
              <w:t xml:space="preserve"> </w:t>
            </w:r>
            <w:r>
              <w:rPr>
                <w:lang w:val="en-GB"/>
              </w:rPr>
              <w:t>T1200</w:t>
            </w:r>
          </w:p>
        </w:tc>
      </w:tr>
      <w:tr w:rsidR="00D3759D" w:rsidRPr="00D3759D" w:rsidTr="00AC59AC">
        <w:tc>
          <w:tcPr>
            <w:tcW w:w="3622" w:type="dxa"/>
          </w:tcPr>
          <w:p w:rsidR="00D3759D" w:rsidRDefault="00D3759D" w:rsidP="00973BFD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Nr </w:t>
            </w:r>
            <w:r w:rsidRPr="00D3759D">
              <w:rPr>
                <w:noProof/>
                <w:lang w:val="en-GB" w:eastAsia="en-GB"/>
              </w:rPr>
              <w:t>1804191039</w:t>
            </w:r>
          </w:p>
        </w:tc>
        <w:tc>
          <w:tcPr>
            <w:tcW w:w="5440" w:type="dxa"/>
          </w:tcPr>
          <w:p w:rsidR="00D3759D" w:rsidRDefault="00D3759D" w:rsidP="00090F18">
            <w:pPr>
              <w:jc w:val="right"/>
              <w:rPr>
                <w:lang w:val="en-GB"/>
              </w:rPr>
            </w:pPr>
          </w:p>
        </w:tc>
      </w:tr>
    </w:tbl>
    <w:p w:rsidR="00930251" w:rsidRDefault="00930251" w:rsidP="002358A1">
      <w:pPr>
        <w:rPr>
          <w:sz w:val="56"/>
          <w:lang w:val="en-GB"/>
        </w:rPr>
      </w:pPr>
    </w:p>
    <w:p w:rsidR="002358A1" w:rsidRPr="00AE461F" w:rsidRDefault="000C48AB" w:rsidP="002358A1">
      <w:pPr>
        <w:rPr>
          <w:sz w:val="56"/>
          <w:lang w:val="en-GB"/>
        </w:rPr>
      </w:pPr>
      <w:r>
        <w:rPr>
          <w:sz w:val="56"/>
          <w:lang w:val="en-GB"/>
        </w:rPr>
        <w:t>SALISBURY</w:t>
      </w:r>
      <w:bookmarkStart w:id="0" w:name="_GoBack"/>
      <w:bookmarkEnd w:id="0"/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Main description</w:t>
      </w:r>
    </w:p>
    <w:p w:rsidR="00493467" w:rsidRDefault="00493467" w:rsidP="002358A1">
      <w:pPr>
        <w:spacing w:after="0" w:line="240" w:lineRule="auto"/>
        <w:rPr>
          <w:lang w:val="en-GB"/>
        </w:rPr>
      </w:pPr>
      <w:r>
        <w:rPr>
          <w:lang w:val="en-GB"/>
        </w:rPr>
        <w:t>C</w:t>
      </w:r>
      <w:r w:rsidRPr="00493467">
        <w:rPr>
          <w:lang w:val="en-GB"/>
        </w:rPr>
        <w:t>lassic radiator distinguished by a functional arrangement of profiles, allowing easy access to towel rails.</w:t>
      </w:r>
      <w:r>
        <w:rPr>
          <w:lang w:val="en-GB"/>
        </w:rPr>
        <w:t xml:space="preserve"> Can make a statement in any</w:t>
      </w:r>
      <w:r w:rsidRPr="00493467">
        <w:rPr>
          <w:lang w:val="en-GB"/>
        </w:rPr>
        <w:t xml:space="preserve"> bathroom, kitchen or recreational space.</w:t>
      </w:r>
      <w:r w:rsidR="00B52AD7">
        <w:rPr>
          <w:lang w:val="en-GB"/>
        </w:rPr>
        <w:t xml:space="preserve"> </w:t>
      </w:r>
      <w:r w:rsidR="00B80C4F">
        <w:rPr>
          <w:lang w:val="en-GB"/>
        </w:rPr>
        <w:t>Features</w:t>
      </w:r>
      <w:r w:rsidR="00B52AD7">
        <w:rPr>
          <w:lang w:val="en-GB"/>
        </w:rPr>
        <w:t xml:space="preserve"> robust rectangular profiles </w:t>
      </w:r>
      <w:r w:rsidR="00B80C4F">
        <w:rPr>
          <w:lang w:val="en-GB"/>
        </w:rPr>
        <w:t>and a frame with</w:t>
      </w:r>
      <w:r w:rsidR="00B52AD7">
        <w:rPr>
          <w:lang w:val="en-GB"/>
        </w:rPr>
        <w:t xml:space="preserve"> rounded sides.</w:t>
      </w:r>
    </w:p>
    <w:p w:rsidR="00493467" w:rsidRDefault="00493467" w:rsidP="002358A1">
      <w:pPr>
        <w:spacing w:after="0" w:line="240" w:lineRule="auto"/>
        <w:rPr>
          <w:lang w:val="en-GB"/>
        </w:rPr>
      </w:pPr>
    </w:p>
    <w:p w:rsidR="005279FC" w:rsidRDefault="005279FC" w:rsidP="002358A1">
      <w:pPr>
        <w:spacing w:after="0" w:line="240" w:lineRule="auto"/>
        <w:rPr>
          <w:lang w:val="en-GB"/>
        </w:rPr>
      </w:pPr>
    </w:p>
    <w:p w:rsidR="002358A1" w:rsidRP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Key points</w:t>
      </w:r>
    </w:p>
    <w:p w:rsidR="006D0C0C" w:rsidRDefault="006D0C0C" w:rsidP="006D0C0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</w:t>
      </w:r>
      <w:r w:rsidRPr="006D0C0C">
        <w:rPr>
          <w:lang w:val="en-GB"/>
        </w:rPr>
        <w:t>implicity and style</w:t>
      </w:r>
    </w:p>
    <w:p w:rsidR="002358A1" w:rsidRDefault="002358A1" w:rsidP="002358A1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High power output</w:t>
      </w:r>
    </w:p>
    <w:p w:rsidR="002358A1" w:rsidRDefault="005279FC" w:rsidP="004F2BBC">
      <w:pPr>
        <w:pStyle w:val="ListParagraph"/>
        <w:numPr>
          <w:ilvl w:val="0"/>
          <w:numId w:val="1"/>
        </w:numPr>
        <w:rPr>
          <w:lang w:val="en-GB"/>
        </w:rPr>
      </w:pPr>
      <w:r w:rsidRPr="005279FC">
        <w:rPr>
          <w:lang w:val="en-GB"/>
        </w:rPr>
        <w:t>A form which is both minimalist and sophisticated</w:t>
      </w:r>
    </w:p>
    <w:p w:rsidR="004A48B5" w:rsidRPr="004A48B5" w:rsidRDefault="004A48B5" w:rsidP="004A48B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Pr="006C6700">
        <w:rPr>
          <w:lang w:val="en-GB"/>
        </w:rPr>
        <w:t xml:space="preserve">dheres </w:t>
      </w:r>
      <w:r w:rsidR="006D0C0C">
        <w:rPr>
          <w:lang w:val="en-GB"/>
        </w:rPr>
        <w:t>very close</w:t>
      </w:r>
      <w:r w:rsidRPr="006C6700">
        <w:rPr>
          <w:lang w:val="en-GB"/>
        </w:rPr>
        <w:t xml:space="preserve"> to the wall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Features and benefits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Excellent heat output</w:t>
      </w:r>
    </w:p>
    <w:p w:rsidR="003265E3" w:rsidRDefault="003265E3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6F641B">
        <w:rPr>
          <w:lang w:val="en-GB"/>
        </w:rPr>
        <w:t>Great towel hanging capability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Every rail 100% leak tested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02413B" w:rsidRPr="00A35D70" w:rsidRDefault="0002413B" w:rsidP="0002413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9A6138">
        <w:rPr>
          <w:lang w:val="en-GB"/>
        </w:rPr>
        <w:t xml:space="preserve">Up to </w:t>
      </w:r>
      <w:r>
        <w:rPr>
          <w:lang w:val="en-GB"/>
        </w:rPr>
        <w:t>8</w:t>
      </w:r>
      <w:r w:rsidRPr="009A6138">
        <w:rPr>
          <w:lang w:val="en-GB"/>
        </w:rPr>
        <w:t xml:space="preserve"> Year Guarantee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Easy installation (</w:t>
      </w:r>
      <w:r w:rsidR="00BB0EF8" w:rsidRPr="00EA45B8">
        <w:rPr>
          <w:lang w:val="en-GB"/>
        </w:rPr>
        <w:t>solid wall fixing kit</w:t>
      </w:r>
      <w:r w:rsidR="00BB0EF8" w:rsidRPr="002222BD">
        <w:rPr>
          <w:lang w:val="en-GB"/>
        </w:rPr>
        <w:t xml:space="preserve"> included</w:t>
      </w:r>
      <w:r w:rsidRPr="002222BD">
        <w:rPr>
          <w:lang w:val="en-GB"/>
        </w:rPr>
        <w:t>)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9A6138">
        <w:rPr>
          <w:lang w:val="en-GB"/>
        </w:rPr>
        <w:t>Made to EN 10305-5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Easy cleaning and maintenance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3639A" w:rsidP="002358A1">
            <w:pPr>
              <w:rPr>
                <w:lang w:val="en-GB"/>
              </w:rPr>
            </w:pPr>
            <w:r>
              <w:rPr>
                <w:lang w:val="en-GB"/>
              </w:rPr>
              <w:t>1360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3639A" w:rsidP="002358A1">
            <w:pPr>
              <w:rPr>
                <w:lang w:val="en-GB"/>
              </w:rPr>
            </w:pPr>
            <w:r>
              <w:rPr>
                <w:lang w:val="en-GB"/>
              </w:rPr>
              <w:t>300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3639A" w:rsidP="00741524">
            <w:pPr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77830" w:rsidP="002358A1">
            <w:pPr>
              <w:rPr>
                <w:lang w:val="en-GB"/>
              </w:rPr>
            </w:pPr>
            <w:r>
              <w:rPr>
                <w:lang w:val="en-GB"/>
              </w:rPr>
              <w:t>Metallic Black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 w:rsidR="003F138A"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3639A" w:rsidP="002358A1">
            <w:pPr>
              <w:rPr>
                <w:lang w:val="en-GB"/>
              </w:rPr>
            </w:pPr>
            <w:r>
              <w:rPr>
                <w:lang w:val="en-GB"/>
              </w:rPr>
              <w:t>386</w:t>
            </w:r>
          </w:p>
        </w:tc>
      </w:tr>
      <w:tr w:rsidR="00AE6F74" w:rsidRPr="002358A1" w:rsidTr="002358A1">
        <w:tc>
          <w:tcPr>
            <w:tcW w:w="4320" w:type="dxa"/>
          </w:tcPr>
          <w:p w:rsidR="00AE6F74" w:rsidRPr="002358A1" w:rsidRDefault="00AE6F74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AE6F74" w:rsidRDefault="00F3639A" w:rsidP="002358A1">
            <w:pPr>
              <w:rPr>
                <w:lang w:val="en-GB"/>
              </w:rPr>
            </w:pPr>
            <w:r w:rsidRPr="00F3639A">
              <w:rPr>
                <w:lang w:val="en-GB"/>
              </w:rPr>
              <w:t>1317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SX</w:t>
            </w:r>
          </w:p>
        </w:tc>
      </w:tr>
      <w:tr w:rsidR="0002413B" w:rsidRPr="002358A1" w:rsidTr="002358A1">
        <w:tc>
          <w:tcPr>
            <w:tcW w:w="4320" w:type="dxa"/>
          </w:tcPr>
          <w:p w:rsidR="0002413B" w:rsidRPr="002358A1" w:rsidRDefault="0002413B" w:rsidP="002358A1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02413B" w:rsidRPr="002358A1" w:rsidRDefault="00D21A86" w:rsidP="002358A1">
            <w:pPr>
              <w:rPr>
                <w:lang w:val="en-GB"/>
              </w:rPr>
            </w:pPr>
            <w:r>
              <w:rPr>
                <w:lang w:val="en-GB"/>
              </w:rPr>
              <w:t>260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Wall to </w:t>
            </w:r>
            <w:r w:rsidR="007E7953" w:rsidRPr="002358A1">
              <w:rPr>
                <w:lang w:val="en-GB"/>
              </w:rPr>
              <w:t>centre</w:t>
            </w:r>
            <w:r w:rsidRPr="002358A1">
              <w:rPr>
                <w:lang w:val="en-GB"/>
              </w:rPr>
              <w:t xml:space="preserve">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025D5E" w:rsidP="002358A1">
            <w:pPr>
              <w:rPr>
                <w:lang w:val="en-GB"/>
              </w:rPr>
            </w:pPr>
            <w:r w:rsidRPr="0002413B">
              <w:rPr>
                <w:lang w:val="en-GB"/>
              </w:rPr>
              <w:t>57</w:t>
            </w:r>
            <w:r w:rsidR="00F83074" w:rsidRPr="0002413B">
              <w:rPr>
                <w:lang w:val="en-GB"/>
              </w:rPr>
              <w:t>-65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lastRenderedPageBreak/>
              <w:t>Operating pressure</w:t>
            </w:r>
            <w:r>
              <w:rPr>
                <w:lang w:val="en-GB"/>
              </w:rPr>
              <w:t xml:space="preserve"> (</w:t>
            </w:r>
            <w:r w:rsidR="003F138A">
              <w:rPr>
                <w:lang w:val="en-GB"/>
              </w:rPr>
              <w:t>MPa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41524" w:rsidP="002358A1">
            <w:pPr>
              <w:rPr>
                <w:lang w:val="en-GB"/>
              </w:rPr>
            </w:pPr>
            <w:r>
              <w:rPr>
                <w:lang w:val="en-GB"/>
              </w:rPr>
              <w:t>0.8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651ECD" w:rsidP="00651ECD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="002358A1"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651ECD" w:rsidP="002358A1">
            <w:pPr>
              <w:rPr>
                <w:lang w:val="en-GB"/>
              </w:rPr>
            </w:pPr>
            <w:r w:rsidRPr="005A04C0">
              <w:rPr>
                <w:lang w:val="en-GB"/>
              </w:rPr>
              <w:t>95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2358A1" w:rsidRPr="002358A1" w:rsidRDefault="00930251" w:rsidP="00930251">
            <w:pPr>
              <w:rPr>
                <w:lang w:val="en-GB"/>
              </w:rPr>
            </w:pPr>
            <w:r>
              <w:rPr>
                <w:lang w:val="en-GB"/>
              </w:rPr>
              <w:t>Carbon s</w:t>
            </w:r>
            <w:r w:rsidR="003F138A">
              <w:rPr>
                <w:lang w:val="en-GB"/>
              </w:rPr>
              <w:t>teel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2358A1" w:rsidRPr="002358A1" w:rsidRDefault="003F138A" w:rsidP="002358A1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Weight</w:t>
            </w:r>
            <w:r w:rsidR="00AE6F74"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B4524F" w:rsidP="002358A1">
            <w:pPr>
              <w:rPr>
                <w:lang w:val="en-GB"/>
              </w:rPr>
            </w:pPr>
            <w:r>
              <w:rPr>
                <w:lang w:val="en-GB"/>
              </w:rPr>
              <w:t>12.</w:t>
            </w:r>
            <w:r w:rsidR="009F21C3">
              <w:rPr>
                <w:lang w:val="en-GB"/>
              </w:rPr>
              <w:t>2</w:t>
            </w:r>
          </w:p>
        </w:tc>
      </w:tr>
    </w:tbl>
    <w:p w:rsidR="002358A1" w:rsidRPr="00437719" w:rsidRDefault="002358A1" w:rsidP="002358A1">
      <w:pPr>
        <w:rPr>
          <w:lang w:val="en-GB"/>
        </w:rPr>
      </w:pPr>
    </w:p>
    <w:p w:rsidR="002358A1" w:rsidRPr="002222BD" w:rsidRDefault="002358A1" w:rsidP="002358A1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C8F9C80" wp14:editId="6C73AAAC">
            <wp:simplePos x="0" y="0"/>
            <wp:positionH relativeFrom="column">
              <wp:posOffset>230505</wp:posOffset>
            </wp:positionH>
            <wp:positionV relativeFrom="paragraph">
              <wp:posOffset>191875</wp:posOffset>
            </wp:positionV>
            <wp:extent cx="504825" cy="504825"/>
            <wp:effectExtent l="0" t="0" r="0" b="9525"/>
            <wp:wrapTight wrapText="bothSides">
              <wp:wrapPolygon edited="0">
                <wp:start x="2445" y="3260"/>
                <wp:lineTo x="4075" y="21192"/>
                <wp:lineTo x="16302" y="21192"/>
                <wp:lineTo x="17117" y="17932"/>
                <wp:lineTo x="17932" y="3260"/>
                <wp:lineTo x="2445" y="3260"/>
              </wp:wrapPolygon>
            </wp:wrapTight>
            <wp:docPr id="1" name="Obraz 1" descr="http://www.termaoutlet.pl/sites/termastore.pl/files/_content/articles/SX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maoutlet.pl/sites/termastore.pl/files/_content/articles/SX_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22BD"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>Connection</w:t>
      </w:r>
      <w:r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 xml:space="preserve"> diagram</w:t>
      </w:r>
    </w:p>
    <w:p w:rsidR="002358A1" w:rsidRPr="002222BD" w:rsidRDefault="002358A1" w:rsidP="000E14AE">
      <w:pPr>
        <w:rPr>
          <w:lang w:val="en-GB"/>
        </w:rPr>
      </w:pPr>
    </w:p>
    <w:sectPr w:rsidR="002358A1" w:rsidRPr="0022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2F4"/>
    <w:multiLevelType w:val="hybridMultilevel"/>
    <w:tmpl w:val="AA58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E"/>
    <w:rsid w:val="0002413B"/>
    <w:rsid w:val="00025D5E"/>
    <w:rsid w:val="00090F18"/>
    <w:rsid w:val="000C48AB"/>
    <w:rsid w:val="000E14AE"/>
    <w:rsid w:val="00111403"/>
    <w:rsid w:val="00154E72"/>
    <w:rsid w:val="001A3CC0"/>
    <w:rsid w:val="001D7761"/>
    <w:rsid w:val="002222BD"/>
    <w:rsid w:val="00234C61"/>
    <w:rsid w:val="002358A1"/>
    <w:rsid w:val="00256CAF"/>
    <w:rsid w:val="002E15E6"/>
    <w:rsid w:val="003265E3"/>
    <w:rsid w:val="00345C1B"/>
    <w:rsid w:val="003F138A"/>
    <w:rsid w:val="00437719"/>
    <w:rsid w:val="00493467"/>
    <w:rsid w:val="004A48B5"/>
    <w:rsid w:val="004F2BBC"/>
    <w:rsid w:val="0050156A"/>
    <w:rsid w:val="00514008"/>
    <w:rsid w:val="005279FC"/>
    <w:rsid w:val="005935F7"/>
    <w:rsid w:val="005A04C0"/>
    <w:rsid w:val="005D3E01"/>
    <w:rsid w:val="00635C5E"/>
    <w:rsid w:val="00651ECD"/>
    <w:rsid w:val="00694BAB"/>
    <w:rsid w:val="006A51EC"/>
    <w:rsid w:val="006D0C0C"/>
    <w:rsid w:val="00720EF0"/>
    <w:rsid w:val="007246AB"/>
    <w:rsid w:val="00735422"/>
    <w:rsid w:val="00741524"/>
    <w:rsid w:val="00746E60"/>
    <w:rsid w:val="00777830"/>
    <w:rsid w:val="0078395D"/>
    <w:rsid w:val="007E7953"/>
    <w:rsid w:val="008005DD"/>
    <w:rsid w:val="00807A32"/>
    <w:rsid w:val="00812CEF"/>
    <w:rsid w:val="008354A1"/>
    <w:rsid w:val="008A6748"/>
    <w:rsid w:val="008B40AB"/>
    <w:rsid w:val="00907E83"/>
    <w:rsid w:val="00930251"/>
    <w:rsid w:val="00973BFD"/>
    <w:rsid w:val="009F21C3"/>
    <w:rsid w:val="009F7B61"/>
    <w:rsid w:val="00A07265"/>
    <w:rsid w:val="00A200BA"/>
    <w:rsid w:val="00A35D70"/>
    <w:rsid w:val="00AA7CA1"/>
    <w:rsid w:val="00AC59AC"/>
    <w:rsid w:val="00AE461F"/>
    <w:rsid w:val="00AE6F74"/>
    <w:rsid w:val="00B4524F"/>
    <w:rsid w:val="00B52AD7"/>
    <w:rsid w:val="00B80C4F"/>
    <w:rsid w:val="00BB0EF8"/>
    <w:rsid w:val="00BF73C3"/>
    <w:rsid w:val="00C403C9"/>
    <w:rsid w:val="00D21A86"/>
    <w:rsid w:val="00D33A77"/>
    <w:rsid w:val="00D3759D"/>
    <w:rsid w:val="00D63DD3"/>
    <w:rsid w:val="00DF46AA"/>
    <w:rsid w:val="00F06A9E"/>
    <w:rsid w:val="00F2628D"/>
    <w:rsid w:val="00F3639A"/>
    <w:rsid w:val="00F515F5"/>
    <w:rsid w:val="00F83074"/>
    <w:rsid w:val="00F9320A"/>
    <w:rsid w:val="00FD2760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E64A-F772-4D37-BB4A-28C8ADF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4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0E14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5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1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78F9-380B-47C9-897D-834F4861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Main description</vt:lpstr>
      <vt:lpstr>Key points</vt:lpstr>
      <vt:lpstr>Features and benefits</vt:lpstr>
      <vt:lpstr>Specifications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Grzegorz Terma Sp. z o.o.</dc:creator>
  <cp:keywords/>
  <dc:description/>
  <cp:lastModifiedBy>Jarek Dunaj</cp:lastModifiedBy>
  <cp:revision>6</cp:revision>
  <cp:lastPrinted>2016-01-08T08:51:00Z</cp:lastPrinted>
  <dcterms:created xsi:type="dcterms:W3CDTF">2016-02-09T13:49:00Z</dcterms:created>
  <dcterms:modified xsi:type="dcterms:W3CDTF">2016-05-02T10:57:00Z</dcterms:modified>
</cp:coreProperties>
</file>